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5F1C7" w14:textId="746EA7F0" w:rsidR="00A24AC8" w:rsidRPr="001743A2" w:rsidRDefault="00893702" w:rsidP="00A24AC8">
      <w:pPr>
        <w:rPr>
          <w:rFonts w:ascii="Verdana" w:hAnsi="Verdana"/>
          <w:color w:val="000000" w:themeColor="text1"/>
          <w:sz w:val="24"/>
          <w:szCs w:val="24"/>
        </w:rPr>
      </w:pPr>
      <w:r w:rsidRPr="001743A2">
        <w:rPr>
          <w:rFonts w:ascii="Verdana" w:hAnsi="Verdana"/>
          <w:color w:val="000000" w:themeColor="text1"/>
          <w:sz w:val="24"/>
          <w:szCs w:val="24"/>
        </w:rPr>
        <w:t>D</w:t>
      </w:r>
      <w:r w:rsidR="00A24AC8" w:rsidRPr="001743A2">
        <w:rPr>
          <w:rFonts w:ascii="Verdana" w:hAnsi="Verdana"/>
          <w:color w:val="000000" w:themeColor="text1"/>
          <w:sz w:val="24"/>
          <w:szCs w:val="24"/>
        </w:rPr>
        <w:t xml:space="preserve">roits culturels à Saint-Barthélemy-d'Anjou : un enjeu fondamental pour une démocratie culturelle implicative. </w:t>
      </w:r>
    </w:p>
    <w:p w14:paraId="7B094185" w14:textId="5568CBFB" w:rsidR="00A24AC8" w:rsidRPr="001743A2" w:rsidRDefault="00A24AC8" w:rsidP="00A24AC8">
      <w:pPr>
        <w:rPr>
          <w:rFonts w:ascii="Verdana" w:hAnsi="Verdana"/>
          <w:color w:val="000000" w:themeColor="text1"/>
          <w:sz w:val="24"/>
          <w:szCs w:val="24"/>
        </w:rPr>
      </w:pPr>
      <w:r w:rsidRPr="001743A2">
        <w:rPr>
          <w:rFonts w:ascii="Verdana" w:hAnsi="Verdana"/>
          <w:color w:val="000000" w:themeColor="text1"/>
          <w:sz w:val="24"/>
          <w:szCs w:val="24"/>
        </w:rPr>
        <w:t>Dans une démocratie culturelle, chaque citoyen a le droit de participer à la vie culturelle et d'accéder à une variété d'expressions artistiques</w:t>
      </w:r>
      <w:r w:rsidR="00260210" w:rsidRPr="001743A2">
        <w:rPr>
          <w:rFonts w:ascii="Verdana" w:hAnsi="Verdana"/>
          <w:color w:val="000000" w:themeColor="text1"/>
          <w:sz w:val="24"/>
          <w:szCs w:val="24"/>
        </w:rPr>
        <w:t>.</w:t>
      </w:r>
      <w:r w:rsidRPr="001743A2">
        <w:rPr>
          <w:rFonts w:ascii="Verdana" w:hAnsi="Verdana"/>
          <w:color w:val="000000" w:themeColor="text1"/>
          <w:sz w:val="24"/>
          <w:szCs w:val="24"/>
        </w:rPr>
        <w:t xml:space="preserve"> La notion de droits culturels est en ce sens indissociable de cette forme de démocratie et garantit l’accès à la culture pour tous.</w:t>
      </w:r>
      <w:r w:rsidRPr="001743A2">
        <w:rPr>
          <w:rFonts w:ascii="Verdana" w:hAnsi="Verdana" w:cs="Arial"/>
          <w:color w:val="000000" w:themeColor="text1"/>
          <w:sz w:val="24"/>
          <w:szCs w:val="24"/>
          <w:shd w:val="clear" w:color="auto" w:fill="FFFFFF"/>
        </w:rPr>
        <w:t xml:space="preserve"> Elle place l’individu au centre de sa politique et privilégie ainsi une approche plus transversale.</w:t>
      </w:r>
      <w:r w:rsidRPr="001743A2">
        <w:rPr>
          <w:rFonts w:ascii="Verdana" w:hAnsi="Verdana"/>
          <w:color w:val="000000" w:themeColor="text1"/>
          <w:sz w:val="24"/>
          <w:szCs w:val="24"/>
        </w:rPr>
        <w:t xml:space="preserve"> Cette notion vise à encourager une implication active des citoyens dans la création et la diffusion de la culture.</w:t>
      </w:r>
    </w:p>
    <w:p w14:paraId="2D23908A" w14:textId="36E8E0CB" w:rsidR="00A24AC8" w:rsidRPr="001743A2" w:rsidRDefault="00A24AC8" w:rsidP="00A24AC8">
      <w:pPr>
        <w:rPr>
          <w:rFonts w:ascii="Verdana" w:hAnsi="Verdana"/>
          <w:color w:val="000000" w:themeColor="text1"/>
          <w:sz w:val="24"/>
          <w:szCs w:val="24"/>
        </w:rPr>
      </w:pPr>
      <w:r w:rsidRPr="001743A2">
        <w:rPr>
          <w:rFonts w:ascii="Verdana" w:hAnsi="Verdana"/>
          <w:color w:val="000000" w:themeColor="text1"/>
          <w:sz w:val="24"/>
          <w:szCs w:val="24"/>
        </w:rPr>
        <w:t>Ainsi, la démocratie implicative est une forme de démocratie qui réunit différents acteurs, notamment les habitants et les élus, dans une relation de proximité immédiate afin de susciter l’intérêt et de favoriser l’engagement dans des projets qui permettent d’apporter des idées et des solutions, de comprendre les enjeux de la prise de décision et</w:t>
      </w:r>
      <w:r w:rsidR="00957164" w:rsidRPr="001743A2">
        <w:rPr>
          <w:rFonts w:ascii="Verdana" w:hAnsi="Verdana"/>
          <w:color w:val="000000" w:themeColor="text1"/>
          <w:sz w:val="24"/>
          <w:szCs w:val="24"/>
        </w:rPr>
        <w:t xml:space="preserve"> </w:t>
      </w:r>
      <w:r w:rsidRPr="001743A2">
        <w:rPr>
          <w:rFonts w:ascii="Verdana" w:hAnsi="Verdana"/>
          <w:color w:val="000000" w:themeColor="text1"/>
          <w:sz w:val="24"/>
          <w:szCs w:val="24"/>
        </w:rPr>
        <w:t>de partager des valeurs communes.</w:t>
      </w:r>
    </w:p>
    <w:p w14:paraId="486CD679" w14:textId="64BD3EC0" w:rsidR="00A24AC8" w:rsidRPr="001743A2" w:rsidRDefault="00A24AC8" w:rsidP="00A24AC8">
      <w:pPr>
        <w:rPr>
          <w:rFonts w:ascii="Verdana" w:hAnsi="Verdana"/>
          <w:color w:val="000000" w:themeColor="text1"/>
          <w:sz w:val="24"/>
          <w:szCs w:val="24"/>
        </w:rPr>
      </w:pPr>
      <w:r w:rsidRPr="001743A2">
        <w:rPr>
          <w:rFonts w:ascii="Verdana" w:hAnsi="Verdana"/>
          <w:color w:val="000000" w:themeColor="text1"/>
          <w:sz w:val="24"/>
          <w:szCs w:val="24"/>
        </w:rPr>
        <w:t xml:space="preserve">Dans notre commune, la démocratie implicative se traduit par des initiatives qui favorisent l’ouverture et le dialogue, renforcent les liens sociaux et le sentiment d’appartenance. De nombreux projets ont émergé de cet engagement citoyen depuis le début du mandat, et de nouveaux seront bientôt mis en valeurs avec l’implantation d’une boîte à livres au parc de l’Europe et la mise en place d’un </w:t>
      </w:r>
      <w:r w:rsidRPr="001743A2">
        <w:rPr>
          <w:rFonts w:ascii="Verdana" w:hAnsi="Verdana" w:cs="Tahoma"/>
          <w:color w:val="000000" w:themeColor="text1"/>
          <w:sz w:val="24"/>
          <w:szCs w:val="24"/>
          <w:shd w:val="clear" w:color="auto" w:fill="FFFFFF"/>
        </w:rPr>
        <w:t>circuit pédestre de découverte historique des Demeures et Maisons de maîtres sur la commune</w:t>
      </w:r>
      <w:r w:rsidR="00F92F0B" w:rsidRPr="001743A2">
        <w:rPr>
          <w:rFonts w:ascii="Verdana" w:hAnsi="Verdana"/>
          <w:color w:val="000000" w:themeColor="text1"/>
          <w:sz w:val="24"/>
          <w:szCs w:val="24"/>
        </w:rPr>
        <w:t>.</w:t>
      </w:r>
    </w:p>
    <w:p w14:paraId="7103AE90" w14:textId="24B858FB" w:rsidR="00A24AC8" w:rsidRPr="001743A2" w:rsidRDefault="00A24AC8" w:rsidP="00A24AC8">
      <w:pPr>
        <w:rPr>
          <w:rFonts w:ascii="Verdana" w:hAnsi="Verdana"/>
          <w:color w:val="000000" w:themeColor="text1"/>
          <w:sz w:val="24"/>
          <w:szCs w:val="24"/>
        </w:rPr>
      </w:pPr>
      <w:r w:rsidRPr="001743A2">
        <w:rPr>
          <w:rFonts w:ascii="Verdana" w:hAnsi="Verdana"/>
          <w:color w:val="000000" w:themeColor="text1"/>
          <w:sz w:val="24"/>
          <w:szCs w:val="24"/>
        </w:rPr>
        <w:t>En cette période mouvementée, la culture est essentielle pour l’épanouissement tant personnel que collectif, développer l’esprit critique, favoriser la créativité et améliorer la qualité de vie. En soutenant la culture pour tous, et ceci depuis le plus jeune âge, Saint-Barthélemy-d’Anjou s’inscrit dans une dynamique inclusive et éducative où chaque citoyen est en mesure de trouver sa « voie/voix » et contribuer à la richesse culturelle de la ville. Le festival « zone de turbulences », à destination de l’enfance et de la jeunesse, est un exemple concret d’ouverture et de citoyenneté où la culture permet aux plus jeunes d’envisager le monde qui les entoure et ainsi devenir des individus responsables</w:t>
      </w:r>
      <w:r w:rsidR="00270C29" w:rsidRPr="001743A2">
        <w:rPr>
          <w:rFonts w:ascii="Verdana" w:hAnsi="Verdana"/>
          <w:color w:val="000000" w:themeColor="text1"/>
          <w:sz w:val="24"/>
          <w:szCs w:val="24"/>
        </w:rPr>
        <w:t xml:space="preserve">, </w:t>
      </w:r>
      <w:r w:rsidRPr="001743A2">
        <w:rPr>
          <w:rFonts w:ascii="Verdana" w:hAnsi="Verdana"/>
          <w:color w:val="000000" w:themeColor="text1"/>
          <w:sz w:val="24"/>
          <w:szCs w:val="24"/>
        </w:rPr>
        <w:t xml:space="preserve">engagés, aptes à faire des choix éclairés pour leur avenir. </w:t>
      </w:r>
    </w:p>
    <w:p w14:paraId="258BD369" w14:textId="0878D29C" w:rsidR="00154681" w:rsidRPr="001743A2" w:rsidRDefault="00893702" w:rsidP="00A24AC8">
      <w:pPr>
        <w:rPr>
          <w:rFonts w:ascii="Verdana" w:hAnsi="Verdana"/>
          <w:color w:val="000000" w:themeColor="text1"/>
          <w:sz w:val="24"/>
          <w:szCs w:val="24"/>
        </w:rPr>
      </w:pPr>
      <w:r w:rsidRPr="001743A2">
        <w:rPr>
          <w:rFonts w:ascii="Verdana" w:hAnsi="Verdana"/>
          <w:color w:val="000000" w:themeColor="text1"/>
          <w:sz w:val="24"/>
          <w:szCs w:val="24"/>
        </w:rPr>
        <w:t>Très b</w:t>
      </w:r>
      <w:r w:rsidR="00154681" w:rsidRPr="001743A2">
        <w:rPr>
          <w:rFonts w:ascii="Verdana" w:hAnsi="Verdana"/>
          <w:color w:val="000000" w:themeColor="text1"/>
          <w:sz w:val="24"/>
          <w:szCs w:val="24"/>
        </w:rPr>
        <w:t xml:space="preserve">elle </w:t>
      </w:r>
      <w:r w:rsidRPr="001743A2">
        <w:rPr>
          <w:rFonts w:ascii="Verdana" w:hAnsi="Verdana"/>
          <w:color w:val="000000" w:themeColor="text1"/>
          <w:sz w:val="24"/>
          <w:szCs w:val="24"/>
        </w:rPr>
        <w:t>saison</w:t>
      </w:r>
      <w:r w:rsidR="00154681" w:rsidRPr="001743A2">
        <w:rPr>
          <w:rFonts w:ascii="Verdana" w:hAnsi="Verdana"/>
          <w:color w:val="000000" w:themeColor="text1"/>
          <w:sz w:val="24"/>
          <w:szCs w:val="24"/>
        </w:rPr>
        <w:t xml:space="preserve"> culturelle à tous !</w:t>
      </w:r>
    </w:p>
    <w:p w14:paraId="59FE4A1F" w14:textId="02CFB7A8" w:rsidR="00893702" w:rsidRPr="00A24AC8" w:rsidRDefault="00893702" w:rsidP="00A24AC8">
      <w:pPr>
        <w:rPr>
          <w:rFonts w:ascii="Verdana" w:hAnsi="Verdana"/>
          <w:color w:val="7030A0"/>
          <w:sz w:val="24"/>
          <w:szCs w:val="24"/>
        </w:rPr>
      </w:pPr>
    </w:p>
    <w:p w14:paraId="0565D593" w14:textId="77777777" w:rsidR="004D6CD8" w:rsidRDefault="004D6CD8"/>
    <w:sectPr w:rsidR="004D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C8"/>
    <w:rsid w:val="000B424A"/>
    <w:rsid w:val="000D2DE5"/>
    <w:rsid w:val="00154681"/>
    <w:rsid w:val="001743A2"/>
    <w:rsid w:val="00260210"/>
    <w:rsid w:val="00270C29"/>
    <w:rsid w:val="00286242"/>
    <w:rsid w:val="00395684"/>
    <w:rsid w:val="004955C0"/>
    <w:rsid w:val="004D6CD8"/>
    <w:rsid w:val="005A7C98"/>
    <w:rsid w:val="00716298"/>
    <w:rsid w:val="00743033"/>
    <w:rsid w:val="00893702"/>
    <w:rsid w:val="00957164"/>
    <w:rsid w:val="00A24AC8"/>
    <w:rsid w:val="00A7565B"/>
    <w:rsid w:val="00CB50EA"/>
    <w:rsid w:val="00E121CF"/>
    <w:rsid w:val="00EA347F"/>
    <w:rsid w:val="00F92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F76D"/>
  <w15:chartTrackingRefBased/>
  <w15:docId w15:val="{EAD9C947-3596-4B9B-ADB4-732F33E9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4AC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Gaboriau</dc:creator>
  <cp:keywords/>
  <dc:description/>
  <cp:lastModifiedBy>Séverine Gaboriau</cp:lastModifiedBy>
  <cp:revision>2</cp:revision>
  <dcterms:created xsi:type="dcterms:W3CDTF">2024-10-07T06:26:00Z</dcterms:created>
  <dcterms:modified xsi:type="dcterms:W3CDTF">2024-10-07T06:26:00Z</dcterms:modified>
</cp:coreProperties>
</file>