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0F45" w14:textId="683572E3" w:rsidR="00B361D7" w:rsidRPr="005D04A2" w:rsidRDefault="00411DC0">
      <w:pPr>
        <w:rPr>
          <w:rFonts w:cstheme="minorHAnsi"/>
          <w:color w:val="000000"/>
        </w:rPr>
      </w:pPr>
      <w:r w:rsidRPr="005D04A2">
        <w:rPr>
          <w:rFonts w:cstheme="minorHAnsi"/>
          <w:color w:val="000000"/>
        </w:rPr>
        <w:t xml:space="preserve">Saint-Barthélemy-d’Anjou est une ville riche en </w:t>
      </w:r>
      <w:r w:rsidR="003E33B1" w:rsidRPr="005D04A2">
        <w:rPr>
          <w:rFonts w:cstheme="minorHAnsi"/>
          <w:color w:val="000000"/>
        </w:rPr>
        <w:t xml:space="preserve">projets et </w:t>
      </w:r>
      <w:r w:rsidRPr="005D04A2">
        <w:rPr>
          <w:rFonts w:cstheme="minorHAnsi"/>
          <w:color w:val="000000"/>
        </w:rPr>
        <w:t xml:space="preserve">événements. </w:t>
      </w:r>
      <w:r w:rsidR="00B361D7" w:rsidRPr="005D04A2">
        <w:rPr>
          <w:rFonts w:cstheme="minorHAnsi"/>
          <w:color w:val="000000"/>
        </w:rPr>
        <w:t>Dans le cadre de la gestion d'une collectivité, la coopération interservices joue un rôle fondamental et déterminant dans le succès de</w:t>
      </w:r>
      <w:r w:rsidRPr="005D04A2">
        <w:rPr>
          <w:rFonts w:cstheme="minorHAnsi"/>
          <w:color w:val="000000"/>
        </w:rPr>
        <w:t xml:space="preserve"> ces</w:t>
      </w:r>
      <w:r w:rsidR="00B361D7" w:rsidRPr="005D04A2">
        <w:rPr>
          <w:rFonts w:cstheme="minorHAnsi"/>
          <w:color w:val="000000"/>
        </w:rPr>
        <w:t xml:space="preserve"> </w:t>
      </w:r>
      <w:r w:rsidR="003E33B1" w:rsidRPr="005D04A2">
        <w:rPr>
          <w:rFonts w:cstheme="minorHAnsi"/>
          <w:color w:val="000000"/>
        </w:rPr>
        <w:t>action</w:t>
      </w:r>
      <w:r w:rsidR="00B361D7" w:rsidRPr="005D04A2">
        <w:rPr>
          <w:rFonts w:cstheme="minorHAnsi"/>
          <w:color w:val="000000"/>
        </w:rPr>
        <w:t xml:space="preserve">s. Ces dernières années, nous avons constaté que </w:t>
      </w:r>
      <w:r w:rsidR="00814A2C" w:rsidRPr="005D04A2">
        <w:rPr>
          <w:rFonts w:cstheme="minorHAnsi"/>
          <w:color w:val="000000"/>
        </w:rPr>
        <w:t>notre</w:t>
      </w:r>
      <w:r w:rsidR="00B361D7" w:rsidRPr="005D04A2">
        <w:rPr>
          <w:rFonts w:cstheme="minorHAnsi"/>
          <w:color w:val="000000"/>
        </w:rPr>
        <w:t xml:space="preserve"> volonté de monter des projets transverses ne repose pas uniquement sur des compétences techniques ou spécifiques, mais sur la force du collectif. Cette approche collaborative est essentielle pour mettre en place </w:t>
      </w:r>
      <w:r w:rsidRPr="005D04A2">
        <w:rPr>
          <w:rFonts w:cstheme="minorHAnsi"/>
          <w:color w:val="000000"/>
        </w:rPr>
        <w:t xml:space="preserve">la </w:t>
      </w:r>
      <w:r w:rsidR="00B361D7" w:rsidRPr="005D04A2">
        <w:rPr>
          <w:rFonts w:cstheme="minorHAnsi"/>
          <w:color w:val="000000"/>
        </w:rPr>
        <w:t>politique publique cohérente et ambitieuse</w:t>
      </w:r>
      <w:r w:rsidRPr="005D04A2">
        <w:rPr>
          <w:rFonts w:cstheme="minorHAnsi"/>
          <w:color w:val="000000"/>
        </w:rPr>
        <w:t xml:space="preserve"> que nous défendons</w:t>
      </w:r>
      <w:r w:rsidR="00B361D7" w:rsidRPr="005D04A2">
        <w:rPr>
          <w:rFonts w:cstheme="minorHAnsi"/>
          <w:color w:val="000000"/>
        </w:rPr>
        <w:t xml:space="preserve">, favorisant ainsi le bien-être des citoyens. </w:t>
      </w:r>
    </w:p>
    <w:p w14:paraId="7C2F1246" w14:textId="76CFC2E3" w:rsidR="00411DC0" w:rsidRPr="005D04A2" w:rsidRDefault="00584FB5">
      <w:pPr>
        <w:rPr>
          <w:rFonts w:cstheme="minorHAnsi"/>
          <w:color w:val="000000"/>
        </w:rPr>
      </w:pPr>
      <w:r w:rsidRPr="005D04A2">
        <w:rPr>
          <w:rFonts w:cstheme="minorHAnsi"/>
          <w:color w:val="000000"/>
        </w:rPr>
        <w:t xml:space="preserve">A titre d’exemple, le Village Pierre Rabhi a récemment mené des actions culturelles à la médiathèque, permettant de toucher un large public. Ces initiatives, qui intègrent à la fois la culture, l’éducation et la communication, n’auraient pas vu le jour sans la collaboration efficace entre les services de la collectivité. </w:t>
      </w:r>
    </w:p>
    <w:p w14:paraId="380F3385" w14:textId="75BCA398" w:rsidR="00584FB5" w:rsidRPr="005D04A2" w:rsidRDefault="00B361D7">
      <w:pPr>
        <w:rPr>
          <w:rFonts w:cstheme="minorHAnsi"/>
          <w:color w:val="000000"/>
        </w:rPr>
      </w:pPr>
      <w:r w:rsidRPr="005D04A2">
        <w:rPr>
          <w:rFonts w:cstheme="minorHAnsi"/>
          <w:color w:val="000000"/>
        </w:rPr>
        <w:t>Le service technique</w:t>
      </w:r>
      <w:r w:rsidR="00584FB5" w:rsidRPr="005D04A2">
        <w:rPr>
          <w:rFonts w:cstheme="minorHAnsi"/>
          <w:color w:val="000000"/>
        </w:rPr>
        <w:t xml:space="preserve">, quant à lui, </w:t>
      </w:r>
      <w:r w:rsidRPr="005D04A2">
        <w:rPr>
          <w:rFonts w:cstheme="minorHAnsi"/>
          <w:color w:val="000000"/>
        </w:rPr>
        <w:t>œuvre</w:t>
      </w:r>
      <w:r w:rsidR="00584FB5" w:rsidRPr="005D04A2">
        <w:rPr>
          <w:rFonts w:cstheme="minorHAnsi"/>
          <w:color w:val="000000"/>
        </w:rPr>
        <w:t xml:space="preserve"> régulièrement </w:t>
      </w:r>
      <w:r w:rsidRPr="005D04A2">
        <w:rPr>
          <w:rFonts w:cstheme="minorHAnsi"/>
          <w:color w:val="000000"/>
        </w:rPr>
        <w:t xml:space="preserve">avec le service </w:t>
      </w:r>
      <w:r w:rsidR="005D04A2" w:rsidRPr="005D04A2">
        <w:rPr>
          <w:rFonts w:cstheme="minorHAnsi"/>
          <w:color w:val="000000"/>
        </w:rPr>
        <w:t>É</w:t>
      </w:r>
      <w:r w:rsidRPr="005D04A2">
        <w:rPr>
          <w:rFonts w:cstheme="minorHAnsi"/>
          <w:color w:val="000000"/>
        </w:rPr>
        <w:t>ducation</w:t>
      </w:r>
      <w:r w:rsidR="005D04A2" w:rsidRPr="005D04A2">
        <w:rPr>
          <w:rFonts w:cstheme="minorHAnsi"/>
          <w:color w:val="000000"/>
        </w:rPr>
        <w:t>-</w:t>
      </w:r>
      <w:r w:rsidR="00584FB5" w:rsidRPr="005D04A2">
        <w:rPr>
          <w:rFonts w:cstheme="minorHAnsi"/>
          <w:color w:val="000000"/>
        </w:rPr>
        <w:t>E</w:t>
      </w:r>
      <w:r w:rsidRPr="005D04A2">
        <w:rPr>
          <w:rFonts w:cstheme="minorHAnsi"/>
          <w:color w:val="000000"/>
        </w:rPr>
        <w:t>nfance</w:t>
      </w:r>
      <w:r w:rsidR="005D04A2" w:rsidRPr="005D04A2">
        <w:rPr>
          <w:rFonts w:cstheme="minorHAnsi"/>
          <w:color w:val="000000"/>
        </w:rPr>
        <w:t>-</w:t>
      </w:r>
      <w:r w:rsidR="00584FB5" w:rsidRPr="005D04A2">
        <w:rPr>
          <w:rFonts w:cstheme="minorHAnsi"/>
          <w:color w:val="000000"/>
        </w:rPr>
        <w:t>S</w:t>
      </w:r>
      <w:r w:rsidRPr="005D04A2">
        <w:rPr>
          <w:rFonts w:cstheme="minorHAnsi"/>
          <w:color w:val="000000"/>
        </w:rPr>
        <w:t>por</w:t>
      </w:r>
      <w:r w:rsidR="00584FB5" w:rsidRPr="005D04A2">
        <w:rPr>
          <w:rFonts w:cstheme="minorHAnsi"/>
          <w:color w:val="000000"/>
        </w:rPr>
        <w:t xml:space="preserve">t </w:t>
      </w:r>
      <w:r w:rsidRPr="005D04A2">
        <w:rPr>
          <w:rFonts w:cstheme="minorHAnsi"/>
          <w:color w:val="000000"/>
        </w:rPr>
        <w:t xml:space="preserve">pour la rénovation de l’école Jules Ferry ou </w:t>
      </w:r>
      <w:r w:rsidR="00FF5056" w:rsidRPr="005D04A2">
        <w:rPr>
          <w:rFonts w:cstheme="minorHAnsi"/>
          <w:color w:val="000000"/>
        </w:rPr>
        <w:t xml:space="preserve">de </w:t>
      </w:r>
      <w:r w:rsidRPr="005D04A2">
        <w:rPr>
          <w:rFonts w:cstheme="minorHAnsi"/>
          <w:color w:val="000000"/>
        </w:rPr>
        <w:t xml:space="preserve">la Cressonnière, </w:t>
      </w:r>
      <w:r w:rsidR="00584FB5" w:rsidRPr="005D04A2">
        <w:rPr>
          <w:rFonts w:cstheme="minorHAnsi"/>
          <w:color w:val="000000"/>
        </w:rPr>
        <w:t xml:space="preserve">ou encore Faites du Sport, </w:t>
      </w:r>
      <w:r w:rsidRPr="005D04A2">
        <w:rPr>
          <w:rFonts w:cstheme="minorHAnsi"/>
          <w:color w:val="000000"/>
        </w:rPr>
        <w:t xml:space="preserve">tout en optimisant la gestion des ressources humaines et matérielles. Il collabore aussi </w:t>
      </w:r>
      <w:r w:rsidR="00584FB5" w:rsidRPr="005D04A2">
        <w:rPr>
          <w:rFonts w:cstheme="minorHAnsi"/>
          <w:color w:val="000000"/>
        </w:rPr>
        <w:t xml:space="preserve">étroitement </w:t>
      </w:r>
      <w:r w:rsidRPr="005D04A2">
        <w:rPr>
          <w:rFonts w:cstheme="minorHAnsi"/>
          <w:color w:val="000000"/>
        </w:rPr>
        <w:t>avec le service culturel pour la fête communale</w:t>
      </w:r>
      <w:r w:rsidR="00584FB5" w:rsidRPr="005D04A2">
        <w:rPr>
          <w:rFonts w:cstheme="minorHAnsi"/>
          <w:color w:val="000000"/>
        </w:rPr>
        <w:t xml:space="preserve"> et Les Renc-Arts du jeudi</w:t>
      </w:r>
      <w:r w:rsidRPr="005D04A2">
        <w:rPr>
          <w:rFonts w:cstheme="minorHAnsi"/>
          <w:color w:val="000000"/>
        </w:rPr>
        <w:t xml:space="preserve">. </w:t>
      </w:r>
    </w:p>
    <w:p w14:paraId="1E893476" w14:textId="77777777" w:rsidR="00584FB5" w:rsidRPr="005D04A2" w:rsidRDefault="00B361D7">
      <w:pPr>
        <w:rPr>
          <w:rFonts w:cstheme="minorHAnsi"/>
          <w:color w:val="000000"/>
        </w:rPr>
      </w:pPr>
      <w:r w:rsidRPr="005D04A2">
        <w:rPr>
          <w:rFonts w:cstheme="minorHAnsi"/>
          <w:color w:val="000000"/>
        </w:rPr>
        <w:t xml:space="preserve">Ce qui lie ces projets, ce n'est pas seulement l’aspect technique ou administratif, mais avant tout l’importance des ressources humaines. Ce sont elles qui rendent possible la concrétisation de ces initiatives. Sans l’implication des agents de chaque service, ces projets resteraient à l’état de simples idées. </w:t>
      </w:r>
    </w:p>
    <w:p w14:paraId="0D11BE80" w14:textId="7B1C8AE3" w:rsidR="00584FB5" w:rsidRPr="005D04A2" w:rsidRDefault="00B361D7">
      <w:pPr>
        <w:rPr>
          <w:rFonts w:cstheme="minorHAnsi"/>
          <w:color w:val="000000"/>
        </w:rPr>
      </w:pPr>
      <w:r w:rsidRPr="005D04A2">
        <w:rPr>
          <w:rFonts w:cstheme="minorHAnsi"/>
          <w:color w:val="000000"/>
        </w:rPr>
        <w:t xml:space="preserve">En effet, les équipes, loin d'être seulement des spécialistes de leurs domaines, sont avant tout unies par un objectif commun : </w:t>
      </w:r>
      <w:r w:rsidR="009A0489" w:rsidRPr="005D04A2">
        <w:rPr>
          <w:rFonts w:cstheme="minorHAnsi"/>
          <w:color w:val="000000"/>
        </w:rPr>
        <w:t xml:space="preserve">donner le meilleur d’elles-mêmes pour </w:t>
      </w:r>
      <w:r w:rsidRPr="005D04A2">
        <w:rPr>
          <w:rFonts w:cstheme="minorHAnsi"/>
          <w:color w:val="000000"/>
        </w:rPr>
        <w:t xml:space="preserve">servir une politique publique affirmée, visant à enrichir la vie collective et répondre aux besoins des habitants. </w:t>
      </w:r>
    </w:p>
    <w:p w14:paraId="33151097" w14:textId="1C8FDD47" w:rsidR="004D6CD8" w:rsidRPr="005D04A2" w:rsidRDefault="00B361D7">
      <w:pPr>
        <w:rPr>
          <w:rFonts w:cstheme="minorHAnsi"/>
          <w:color w:val="000000"/>
        </w:rPr>
      </w:pPr>
      <w:r w:rsidRPr="005D04A2">
        <w:rPr>
          <w:rFonts w:cstheme="minorHAnsi"/>
          <w:color w:val="000000"/>
        </w:rPr>
        <w:t>L’interconnexion de</w:t>
      </w:r>
      <w:r w:rsidR="00D93811" w:rsidRPr="005D04A2">
        <w:rPr>
          <w:rFonts w:cstheme="minorHAnsi"/>
          <w:color w:val="000000"/>
        </w:rPr>
        <w:t>s</w:t>
      </w:r>
      <w:r w:rsidRPr="005D04A2">
        <w:rPr>
          <w:rFonts w:cstheme="minorHAnsi"/>
          <w:color w:val="000000"/>
        </w:rPr>
        <w:t xml:space="preserve"> services</w:t>
      </w:r>
      <w:r w:rsidR="00D93811" w:rsidRPr="005D04A2">
        <w:rPr>
          <w:rFonts w:cstheme="minorHAnsi"/>
          <w:color w:val="000000"/>
        </w:rPr>
        <w:t xml:space="preserve"> de notre commune</w:t>
      </w:r>
      <w:r w:rsidRPr="005D04A2">
        <w:rPr>
          <w:rFonts w:cstheme="minorHAnsi"/>
          <w:color w:val="000000"/>
        </w:rPr>
        <w:t>, parfois perçue comme un défi, révèle en réalité une véritable force. Chaque projet, qu'il soit culturel, éducatif</w:t>
      </w:r>
      <w:r w:rsidR="003E33B1" w:rsidRPr="005D04A2">
        <w:rPr>
          <w:rFonts w:cstheme="minorHAnsi"/>
          <w:color w:val="000000"/>
        </w:rPr>
        <w:t>, sportif, solidaire</w:t>
      </w:r>
      <w:r w:rsidRPr="005D04A2">
        <w:rPr>
          <w:rFonts w:cstheme="minorHAnsi"/>
          <w:color w:val="000000"/>
        </w:rPr>
        <w:t xml:space="preserve"> ou technique, est ainsi nourri par une richesse de compétences et de savoir-faire. </w:t>
      </w:r>
      <w:r w:rsidR="003616F3" w:rsidRPr="005D04A2">
        <w:rPr>
          <w:rFonts w:cstheme="minorHAnsi"/>
          <w:color w:val="000000"/>
        </w:rPr>
        <w:t>La synergie des idées et la</w:t>
      </w:r>
      <w:r w:rsidRPr="005D04A2">
        <w:rPr>
          <w:rFonts w:cstheme="minorHAnsi"/>
          <w:color w:val="000000"/>
        </w:rPr>
        <w:t xml:space="preserve"> cohésion </w:t>
      </w:r>
      <w:r w:rsidR="003616F3" w:rsidRPr="005D04A2">
        <w:rPr>
          <w:rFonts w:cstheme="minorHAnsi"/>
          <w:color w:val="000000"/>
        </w:rPr>
        <w:t xml:space="preserve">des équipes </w:t>
      </w:r>
      <w:r w:rsidRPr="005D04A2">
        <w:rPr>
          <w:rFonts w:cstheme="minorHAnsi"/>
          <w:color w:val="000000"/>
        </w:rPr>
        <w:t xml:space="preserve">au sein de la collectivité </w:t>
      </w:r>
      <w:r w:rsidR="003616F3" w:rsidRPr="005D04A2">
        <w:rPr>
          <w:rFonts w:cstheme="minorHAnsi"/>
          <w:color w:val="000000"/>
        </w:rPr>
        <w:t>sont</w:t>
      </w:r>
      <w:r w:rsidRPr="005D04A2">
        <w:rPr>
          <w:rFonts w:cstheme="minorHAnsi"/>
          <w:color w:val="000000"/>
        </w:rPr>
        <w:t xml:space="preserve"> un facteur clé de réussite. </w:t>
      </w:r>
    </w:p>
    <w:p w14:paraId="16938793" w14:textId="77777777" w:rsidR="005D04A2" w:rsidRPr="005D04A2" w:rsidRDefault="005D04A2" w:rsidP="005D04A2">
      <w:pPr>
        <w:pStyle w:val="NormalWeb"/>
        <w:jc w:val="both"/>
        <w:rPr>
          <w:rFonts w:asciiTheme="minorHAnsi" w:hAnsiTheme="minorHAnsi" w:cstheme="minorHAnsi"/>
          <w:sz w:val="22"/>
          <w:szCs w:val="22"/>
        </w:rPr>
      </w:pPr>
      <w:r w:rsidRPr="005D04A2">
        <w:rPr>
          <w:rFonts w:asciiTheme="minorHAnsi" w:hAnsiTheme="minorHAnsi" w:cstheme="minorHAnsi"/>
          <w:sz w:val="22"/>
          <w:szCs w:val="22"/>
        </w:rPr>
        <w:t>Chrystel Bertron, adjointe aux ressources humaines</w:t>
      </w:r>
    </w:p>
    <w:p w14:paraId="0A894FA9" w14:textId="77777777" w:rsidR="005D04A2" w:rsidRPr="005D04A2" w:rsidRDefault="005D04A2">
      <w:pPr>
        <w:rPr>
          <w:rFonts w:cstheme="minorHAnsi"/>
        </w:rPr>
      </w:pPr>
    </w:p>
    <w:sectPr w:rsidR="005D04A2" w:rsidRPr="005D04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1D7"/>
    <w:rsid w:val="0020414F"/>
    <w:rsid w:val="00286242"/>
    <w:rsid w:val="003616F3"/>
    <w:rsid w:val="0038637B"/>
    <w:rsid w:val="00395684"/>
    <w:rsid w:val="003E33B1"/>
    <w:rsid w:val="00411DC0"/>
    <w:rsid w:val="004B02CF"/>
    <w:rsid w:val="004D6CD8"/>
    <w:rsid w:val="00584FB5"/>
    <w:rsid w:val="005D04A2"/>
    <w:rsid w:val="00730643"/>
    <w:rsid w:val="00743033"/>
    <w:rsid w:val="00814A2C"/>
    <w:rsid w:val="009A0489"/>
    <w:rsid w:val="00B05988"/>
    <w:rsid w:val="00B361D7"/>
    <w:rsid w:val="00C30169"/>
    <w:rsid w:val="00CA2A7A"/>
    <w:rsid w:val="00D40D27"/>
    <w:rsid w:val="00D93811"/>
    <w:rsid w:val="00FF50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96853"/>
  <w15:chartTrackingRefBased/>
  <w15:docId w15:val="{1C1E480D-66DC-4BA0-94CB-986F93694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361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B361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B361D7"/>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B361D7"/>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B361D7"/>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B361D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361D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361D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361D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361D7"/>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B361D7"/>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B361D7"/>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B361D7"/>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B361D7"/>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B361D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361D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361D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361D7"/>
    <w:rPr>
      <w:rFonts w:eastAsiaTheme="majorEastAsia" w:cstheme="majorBidi"/>
      <w:color w:val="272727" w:themeColor="text1" w:themeTint="D8"/>
    </w:rPr>
  </w:style>
  <w:style w:type="paragraph" w:styleId="Titre">
    <w:name w:val="Title"/>
    <w:basedOn w:val="Normal"/>
    <w:next w:val="Normal"/>
    <w:link w:val="TitreCar"/>
    <w:uiPriority w:val="10"/>
    <w:qFormat/>
    <w:rsid w:val="00B361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361D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361D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361D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361D7"/>
    <w:pPr>
      <w:spacing w:before="160"/>
      <w:jc w:val="center"/>
    </w:pPr>
    <w:rPr>
      <w:i/>
      <w:iCs/>
      <w:color w:val="404040" w:themeColor="text1" w:themeTint="BF"/>
    </w:rPr>
  </w:style>
  <w:style w:type="character" w:customStyle="1" w:styleId="CitationCar">
    <w:name w:val="Citation Car"/>
    <w:basedOn w:val="Policepardfaut"/>
    <w:link w:val="Citation"/>
    <w:uiPriority w:val="29"/>
    <w:rsid w:val="00B361D7"/>
    <w:rPr>
      <w:i/>
      <w:iCs/>
      <w:color w:val="404040" w:themeColor="text1" w:themeTint="BF"/>
    </w:rPr>
  </w:style>
  <w:style w:type="paragraph" w:styleId="Paragraphedeliste">
    <w:name w:val="List Paragraph"/>
    <w:basedOn w:val="Normal"/>
    <w:uiPriority w:val="34"/>
    <w:qFormat/>
    <w:rsid w:val="00B361D7"/>
    <w:pPr>
      <w:ind w:left="720"/>
      <w:contextualSpacing/>
    </w:pPr>
  </w:style>
  <w:style w:type="character" w:styleId="Accentuationintense">
    <w:name w:val="Intense Emphasis"/>
    <w:basedOn w:val="Policepardfaut"/>
    <w:uiPriority w:val="21"/>
    <w:qFormat/>
    <w:rsid w:val="00B361D7"/>
    <w:rPr>
      <w:i/>
      <w:iCs/>
      <w:color w:val="2F5496" w:themeColor="accent1" w:themeShade="BF"/>
    </w:rPr>
  </w:style>
  <w:style w:type="paragraph" w:styleId="Citationintense">
    <w:name w:val="Intense Quote"/>
    <w:basedOn w:val="Normal"/>
    <w:next w:val="Normal"/>
    <w:link w:val="CitationintenseCar"/>
    <w:uiPriority w:val="30"/>
    <w:qFormat/>
    <w:rsid w:val="00B361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B361D7"/>
    <w:rPr>
      <w:i/>
      <w:iCs/>
      <w:color w:val="2F5496" w:themeColor="accent1" w:themeShade="BF"/>
    </w:rPr>
  </w:style>
  <w:style w:type="character" w:styleId="Rfrenceintense">
    <w:name w:val="Intense Reference"/>
    <w:basedOn w:val="Policepardfaut"/>
    <w:uiPriority w:val="32"/>
    <w:qFormat/>
    <w:rsid w:val="00B361D7"/>
    <w:rPr>
      <w:b/>
      <w:bCs/>
      <w:smallCaps/>
      <w:color w:val="2F5496" w:themeColor="accent1" w:themeShade="BF"/>
      <w:spacing w:val="5"/>
    </w:rPr>
  </w:style>
  <w:style w:type="paragraph" w:styleId="NormalWeb">
    <w:name w:val="Normal (Web)"/>
    <w:basedOn w:val="Normal"/>
    <w:uiPriority w:val="99"/>
    <w:semiHidden/>
    <w:unhideWhenUsed/>
    <w:rsid w:val="005D04A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346</Words>
  <Characters>1957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Séverine Gaboriau</dc:creator>
  <cp:keywords/>
  <dc:description/>
  <cp:lastModifiedBy>Elsa Menu</cp:lastModifiedBy>
  <cp:revision>6</cp:revision>
  <dcterms:created xsi:type="dcterms:W3CDTF">2025-02-03T08:00:00Z</dcterms:created>
  <dcterms:modified xsi:type="dcterms:W3CDTF">2025-02-03T08:09:00Z</dcterms:modified>
</cp:coreProperties>
</file>